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7C" w:rsidRPr="0097379F" w:rsidRDefault="003C301D" w:rsidP="00F7732F">
      <w:pPr>
        <w:spacing w:after="360"/>
        <w:jc w:val="center"/>
        <w:rPr>
          <w:rFonts w:ascii="Arial" w:hAnsi="Arial" w:cs="Arial"/>
          <w:color w:val="135665"/>
          <w:sz w:val="48"/>
          <w:szCs w:val="48"/>
          <w:shd w:val="clear" w:color="auto" w:fill="FFFFFF"/>
        </w:rPr>
      </w:pPr>
      <w:r w:rsidRPr="0097379F">
        <w:rPr>
          <w:rFonts w:ascii="Arial" w:hAnsi="Arial" w:cs="Arial"/>
          <w:color w:val="135665"/>
          <w:sz w:val="48"/>
          <w:szCs w:val="48"/>
          <w:shd w:val="clear" w:color="auto" w:fill="FFFFFF"/>
        </w:rPr>
        <w:t>Åbningsturnering</w:t>
      </w:r>
      <w:r w:rsidR="00A54396">
        <w:rPr>
          <w:rFonts w:ascii="Arial" w:hAnsi="Arial" w:cs="Arial"/>
          <w:color w:val="135665"/>
          <w:sz w:val="48"/>
          <w:szCs w:val="48"/>
          <w:shd w:val="clear" w:color="auto" w:fill="FFFFFF"/>
        </w:rPr>
        <w:t xml:space="preserve"> – </w:t>
      </w:r>
      <w:r w:rsidR="00744F1A">
        <w:rPr>
          <w:rFonts w:ascii="Arial" w:hAnsi="Arial" w:cs="Arial"/>
          <w:color w:val="135665"/>
          <w:sz w:val="48"/>
          <w:szCs w:val="48"/>
          <w:shd w:val="clear" w:color="auto" w:fill="FFFFFF"/>
        </w:rPr>
        <w:t>23</w:t>
      </w:r>
      <w:r w:rsidR="00A54396">
        <w:rPr>
          <w:rFonts w:ascii="Arial" w:hAnsi="Arial" w:cs="Arial"/>
          <w:color w:val="135665"/>
          <w:sz w:val="48"/>
          <w:szCs w:val="48"/>
          <w:shd w:val="clear" w:color="auto" w:fill="FFFFFF"/>
        </w:rPr>
        <w:t xml:space="preserve">. </w:t>
      </w:r>
      <w:r w:rsidR="00744F1A">
        <w:rPr>
          <w:rFonts w:ascii="Arial" w:hAnsi="Arial" w:cs="Arial"/>
          <w:color w:val="135665"/>
          <w:sz w:val="48"/>
          <w:szCs w:val="48"/>
          <w:shd w:val="clear" w:color="auto" w:fill="FFFFFF"/>
        </w:rPr>
        <w:t>april</w:t>
      </w:r>
      <w:r w:rsidR="00A54396">
        <w:rPr>
          <w:rFonts w:ascii="Arial" w:hAnsi="Arial" w:cs="Arial"/>
          <w:color w:val="135665"/>
          <w:sz w:val="48"/>
          <w:szCs w:val="48"/>
          <w:shd w:val="clear" w:color="auto" w:fill="FFFFFF"/>
        </w:rPr>
        <w:t xml:space="preserve"> 201</w:t>
      </w:r>
      <w:r w:rsidR="00744F1A">
        <w:rPr>
          <w:rFonts w:ascii="Arial" w:hAnsi="Arial" w:cs="Arial"/>
          <w:color w:val="135665"/>
          <w:sz w:val="48"/>
          <w:szCs w:val="48"/>
          <w:shd w:val="clear" w:color="auto" w:fill="FFFFFF"/>
        </w:rPr>
        <w:t>7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135665"/>
          <w:insideV w:val="single" w:sz="12" w:space="0" w:color="135665"/>
        </w:tblBorders>
        <w:tblCellMar>
          <w:top w:w="85" w:type="dxa"/>
          <w:bottom w:w="85" w:type="dxa"/>
        </w:tblCellMar>
        <w:tblLook w:val="04A0"/>
      </w:tblPr>
      <w:tblGrid>
        <w:gridCol w:w="2955"/>
        <w:gridCol w:w="6684"/>
      </w:tblGrid>
      <w:tr w:rsidR="0097379F" w:rsidRPr="00AE42C9" w:rsidTr="00A54396">
        <w:tc>
          <w:tcPr>
            <w:tcW w:w="2955" w:type="dxa"/>
            <w:vAlign w:val="center"/>
          </w:tcPr>
          <w:p w:rsidR="003C301D" w:rsidRPr="00AE42C9" w:rsidRDefault="0097379F" w:rsidP="0097379F">
            <w:pPr>
              <w:rPr>
                <w:rFonts w:ascii="Arial" w:hAnsi="Arial" w:cs="Arial"/>
                <w:color w:val="135665"/>
                <w:sz w:val="32"/>
                <w:szCs w:val="32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32"/>
                <w:szCs w:val="32"/>
                <w:shd w:val="clear" w:color="auto" w:fill="FFFFFF"/>
              </w:rPr>
              <w:t>Sponsor:</w:t>
            </w:r>
          </w:p>
        </w:tc>
        <w:tc>
          <w:tcPr>
            <w:tcW w:w="6684" w:type="dxa"/>
            <w:vAlign w:val="center"/>
          </w:tcPr>
          <w:p w:rsidR="003C301D" w:rsidRPr="00AE42C9" w:rsidRDefault="00517295" w:rsidP="0097379F">
            <w:pPr>
              <w:rPr>
                <w:rFonts w:ascii="Arial" w:hAnsi="Arial" w:cs="Arial"/>
                <w:color w:val="135665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32"/>
                <w:szCs w:val="32"/>
                <w:shd w:val="clear" w:color="auto" w:fill="FFFFFF"/>
              </w:rPr>
              <w:t>??</w:t>
            </w:r>
          </w:p>
        </w:tc>
      </w:tr>
      <w:tr w:rsidR="0097379F" w:rsidRPr="00AE42C9" w:rsidTr="00A54396">
        <w:trPr>
          <w:trHeight w:val="595"/>
        </w:trPr>
        <w:tc>
          <w:tcPr>
            <w:tcW w:w="2955" w:type="dxa"/>
            <w:vAlign w:val="center"/>
          </w:tcPr>
          <w:p w:rsidR="0097379F" w:rsidRPr="00AE42C9" w:rsidRDefault="0097379F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Turneringsform:</w:t>
            </w:r>
          </w:p>
        </w:tc>
        <w:tc>
          <w:tcPr>
            <w:tcW w:w="6684" w:type="dxa"/>
            <w:vAlign w:val="center"/>
          </w:tcPr>
          <w:p w:rsidR="0097379F" w:rsidRPr="00AE42C9" w:rsidRDefault="0097379F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A-rækken spiller ”NETTO SLAGSPIL”</w:t>
            </w:r>
          </w:p>
          <w:p w:rsidR="0097379F" w:rsidRPr="00AE42C9" w:rsidRDefault="0097379F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B og C rækkerne spiller ”STABLEFORD”</w:t>
            </w:r>
          </w:p>
        </w:tc>
      </w:tr>
      <w:tr w:rsidR="0097379F" w:rsidRPr="00AE42C9" w:rsidTr="00A54396">
        <w:trPr>
          <w:trHeight w:val="595"/>
        </w:trPr>
        <w:tc>
          <w:tcPr>
            <w:tcW w:w="2955" w:type="dxa"/>
            <w:vAlign w:val="center"/>
          </w:tcPr>
          <w:p w:rsidR="0097379F" w:rsidRPr="00AE42C9" w:rsidRDefault="0097379F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Første start:</w:t>
            </w:r>
          </w:p>
        </w:tc>
        <w:tc>
          <w:tcPr>
            <w:tcW w:w="6684" w:type="dxa"/>
            <w:vAlign w:val="center"/>
          </w:tcPr>
          <w:p w:rsidR="0097379F" w:rsidRPr="00AE42C9" w:rsidRDefault="0097379F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Gunstart klokken 09:00</w:t>
            </w:r>
          </w:p>
          <w:p w:rsidR="0097379F" w:rsidRPr="00AE42C9" w:rsidRDefault="0097379F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Parole ved klubhuset klokken 08:30</w:t>
            </w:r>
          </w:p>
        </w:tc>
      </w:tr>
      <w:tr w:rsidR="0097379F" w:rsidRPr="00AE42C9" w:rsidTr="00A54396">
        <w:trPr>
          <w:trHeight w:val="595"/>
        </w:trPr>
        <w:tc>
          <w:tcPr>
            <w:tcW w:w="2955" w:type="dxa"/>
            <w:vAlign w:val="center"/>
          </w:tcPr>
          <w:p w:rsidR="0097379F" w:rsidRPr="00AE42C9" w:rsidRDefault="0097379F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Antal rækker:</w:t>
            </w:r>
          </w:p>
        </w:tc>
        <w:tc>
          <w:tcPr>
            <w:tcW w:w="6684" w:type="dxa"/>
            <w:vAlign w:val="center"/>
          </w:tcPr>
          <w:p w:rsidR="0097379F" w:rsidRPr="00AE42C9" w:rsidRDefault="0097379F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3 rækker, A – B – C</w:t>
            </w:r>
          </w:p>
        </w:tc>
      </w:tr>
      <w:tr w:rsidR="0097379F" w:rsidRPr="00AE42C9" w:rsidTr="00A54396">
        <w:trPr>
          <w:trHeight w:val="595"/>
        </w:trPr>
        <w:tc>
          <w:tcPr>
            <w:tcW w:w="2955" w:type="dxa"/>
            <w:vAlign w:val="center"/>
          </w:tcPr>
          <w:p w:rsidR="0097379F" w:rsidRPr="00AE42C9" w:rsidRDefault="0097379F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Propositioner:</w:t>
            </w:r>
          </w:p>
        </w:tc>
        <w:tc>
          <w:tcPr>
            <w:tcW w:w="6684" w:type="dxa"/>
            <w:vAlign w:val="center"/>
          </w:tcPr>
          <w:p w:rsidR="0097379F" w:rsidRPr="00AE42C9" w:rsidRDefault="0097379F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A + B + C, juniorer der er fyldt 15 år på spilledagen, deltager i den række, som deres handicap foreskriver</w:t>
            </w:r>
          </w:p>
        </w:tc>
      </w:tr>
      <w:tr w:rsidR="0097379F" w:rsidRPr="00AE42C9" w:rsidTr="00A54396">
        <w:trPr>
          <w:trHeight w:val="595"/>
        </w:trPr>
        <w:tc>
          <w:tcPr>
            <w:tcW w:w="2955" w:type="dxa"/>
            <w:vAlign w:val="center"/>
          </w:tcPr>
          <w:p w:rsidR="0097379F" w:rsidRPr="00AE42C9" w:rsidRDefault="0097379F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Antal deltagere</w:t>
            </w:r>
          </w:p>
        </w:tc>
        <w:tc>
          <w:tcPr>
            <w:tcW w:w="6684" w:type="dxa"/>
            <w:vAlign w:val="center"/>
          </w:tcPr>
          <w:p w:rsidR="0097379F" w:rsidRPr="00AE42C9" w:rsidRDefault="0097379F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Maksimalt 120 deltagere</w:t>
            </w:r>
          </w:p>
        </w:tc>
      </w:tr>
      <w:tr w:rsidR="00AE42C9" w:rsidRPr="00AE42C9" w:rsidTr="00A54396">
        <w:trPr>
          <w:trHeight w:val="595"/>
        </w:trPr>
        <w:tc>
          <w:tcPr>
            <w:tcW w:w="2955" w:type="dxa"/>
            <w:vAlign w:val="center"/>
          </w:tcPr>
          <w:p w:rsidR="00AE42C9" w:rsidRPr="00AE42C9" w:rsidRDefault="00AE42C9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Pris for deltagelse:</w:t>
            </w:r>
          </w:p>
        </w:tc>
        <w:tc>
          <w:tcPr>
            <w:tcW w:w="6684" w:type="dxa"/>
            <w:vAlign w:val="center"/>
          </w:tcPr>
          <w:p w:rsidR="00AE42C9" w:rsidRPr="00AE42C9" w:rsidRDefault="00AE42C9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225 kroner inklusiv en lækker buffet</w:t>
            </w:r>
            <w:r w:rsidR="00744F1A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 xml:space="preserve">, klubben har valgt at inkludere buffeten i prisen, for at fremme det sociale aspekt, samt for at holde restauranten kørende. </w:t>
            </w:r>
          </w:p>
        </w:tc>
      </w:tr>
      <w:tr w:rsidR="00AE42C9" w:rsidRPr="00AE42C9" w:rsidTr="00A54396">
        <w:trPr>
          <w:trHeight w:val="595"/>
        </w:trPr>
        <w:tc>
          <w:tcPr>
            <w:tcW w:w="2955" w:type="dxa"/>
            <w:vAlign w:val="center"/>
          </w:tcPr>
          <w:p w:rsidR="00AE42C9" w:rsidRPr="00AE42C9" w:rsidRDefault="00AE42C9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 xml:space="preserve">Tilmelding via </w:t>
            </w:r>
            <w:proofErr w:type="spellStart"/>
            <w:r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Golfbox</w:t>
            </w:r>
            <w:proofErr w:type="spellEnd"/>
          </w:p>
        </w:tc>
        <w:tc>
          <w:tcPr>
            <w:tcW w:w="6684" w:type="dxa"/>
            <w:vAlign w:val="center"/>
          </w:tcPr>
          <w:p w:rsidR="00AE42C9" w:rsidRPr="00AE42C9" w:rsidRDefault="00AE42C9" w:rsidP="00F51E23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 xml:space="preserve">Fra søndag den </w:t>
            </w:r>
            <w:r w:rsidR="00F51E23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26</w:t>
            </w: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 xml:space="preserve">. </w:t>
            </w:r>
            <w:r w:rsidR="00744F1A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marts</w:t>
            </w: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 xml:space="preserve"> til mandag den </w:t>
            </w:r>
            <w:r w:rsidR="00F51E23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17.</w:t>
            </w: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 xml:space="preserve"> april </w:t>
            </w:r>
          </w:p>
        </w:tc>
      </w:tr>
      <w:tr w:rsidR="00AE42C9" w:rsidRPr="00AE42C9" w:rsidTr="00A54396">
        <w:trPr>
          <w:trHeight w:val="595"/>
        </w:trPr>
        <w:tc>
          <w:tcPr>
            <w:tcW w:w="2955" w:type="dxa"/>
            <w:vAlign w:val="center"/>
          </w:tcPr>
          <w:p w:rsidR="00AE42C9" w:rsidRPr="00AE42C9" w:rsidRDefault="00AE42C9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Offentliggørelse af startliste:</w:t>
            </w:r>
          </w:p>
        </w:tc>
        <w:tc>
          <w:tcPr>
            <w:tcW w:w="6684" w:type="dxa"/>
            <w:vAlign w:val="center"/>
          </w:tcPr>
          <w:p w:rsidR="00AE42C9" w:rsidRDefault="00AE42C9" w:rsidP="00AE42C9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Senest på spilledagen</w:t>
            </w:r>
          </w:p>
        </w:tc>
      </w:tr>
      <w:tr w:rsidR="00AE42C9" w:rsidRPr="00AE42C9" w:rsidTr="00A54396">
        <w:trPr>
          <w:trHeight w:val="595"/>
        </w:trPr>
        <w:tc>
          <w:tcPr>
            <w:tcW w:w="2955" w:type="dxa"/>
            <w:vAlign w:val="center"/>
          </w:tcPr>
          <w:p w:rsidR="00AE42C9" w:rsidRDefault="00AE42C9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Præmier:</w:t>
            </w:r>
          </w:p>
        </w:tc>
        <w:tc>
          <w:tcPr>
            <w:tcW w:w="6684" w:type="dxa"/>
            <w:vAlign w:val="center"/>
          </w:tcPr>
          <w:p w:rsidR="00AE42C9" w:rsidRDefault="00AE42C9" w:rsidP="00AE42C9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Der er præmier i alle tre rækker</w:t>
            </w:r>
          </w:p>
        </w:tc>
      </w:tr>
      <w:tr w:rsidR="00AE42C9" w:rsidRPr="00AE42C9" w:rsidTr="00A54396">
        <w:trPr>
          <w:trHeight w:val="595"/>
        </w:trPr>
        <w:tc>
          <w:tcPr>
            <w:tcW w:w="2955" w:type="dxa"/>
            <w:vAlign w:val="center"/>
          </w:tcPr>
          <w:p w:rsidR="00AE42C9" w:rsidRDefault="00AE42C9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Præmieoverrækkelse:</w:t>
            </w:r>
          </w:p>
        </w:tc>
        <w:tc>
          <w:tcPr>
            <w:tcW w:w="6684" w:type="dxa"/>
            <w:vAlign w:val="center"/>
          </w:tcPr>
          <w:p w:rsidR="00AE42C9" w:rsidRDefault="00AE42C9" w:rsidP="00AE42C9">
            <w:pPr>
              <w:rPr>
                <w:rFonts w:ascii="Arial" w:hAnsi="Arial" w:cs="Arial"/>
                <w:color w:val="1356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Samlet, efter turneringens afslutning</w:t>
            </w:r>
            <w:r w:rsidRPr="00AE42C9">
              <w:rPr>
                <w:rFonts w:ascii="Arial" w:hAnsi="Arial" w:cs="Arial"/>
                <w:color w:val="135665"/>
                <w:sz w:val="18"/>
                <w:szCs w:val="18"/>
                <w:shd w:val="clear" w:color="auto" w:fill="FFFFFF"/>
              </w:rPr>
              <w:t xml:space="preserve">! </w:t>
            </w:r>
          </w:p>
          <w:p w:rsidR="00AE42C9" w:rsidRDefault="00AE42C9" w:rsidP="00AE42C9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18"/>
                <w:szCs w:val="18"/>
                <w:shd w:val="clear" w:color="auto" w:fill="FFFFFF"/>
              </w:rPr>
              <w:t>Hvis man ikke afhenter præmie selv, eller efter aftale med turneringslederen, via stedfortræder, bortfalder ens ret til præmien.</w:t>
            </w:r>
          </w:p>
        </w:tc>
      </w:tr>
      <w:tr w:rsidR="00AE42C9" w:rsidRPr="00F51E23" w:rsidTr="00A54396">
        <w:trPr>
          <w:trHeight w:val="595"/>
        </w:trPr>
        <w:tc>
          <w:tcPr>
            <w:tcW w:w="2955" w:type="dxa"/>
            <w:vAlign w:val="center"/>
          </w:tcPr>
          <w:p w:rsidR="00AE42C9" w:rsidRDefault="00AE42C9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Ansvarlig turneringsleder:</w:t>
            </w:r>
          </w:p>
        </w:tc>
        <w:tc>
          <w:tcPr>
            <w:tcW w:w="6684" w:type="dxa"/>
            <w:vAlign w:val="center"/>
          </w:tcPr>
          <w:p w:rsidR="00AE42C9" w:rsidRPr="00517295" w:rsidRDefault="00F51E23" w:rsidP="00AE42C9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de-DE"/>
              </w:rPr>
            </w:pPr>
            <w:r w:rsidRPr="00517295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de-DE"/>
              </w:rPr>
              <w:t>Ebbe</w:t>
            </w:r>
            <w:r w:rsidR="00AE42C9" w:rsidRPr="00517295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de-DE"/>
              </w:rPr>
              <w:t xml:space="preserve"> Dr</w:t>
            </w:r>
            <w:r w:rsidRPr="00517295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de-DE"/>
              </w:rPr>
              <w:t>ehn</w:t>
            </w:r>
          </w:p>
          <w:p w:rsidR="00AE42C9" w:rsidRPr="00517295" w:rsidRDefault="00AE42C9" w:rsidP="00AE42C9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de-DE"/>
              </w:rPr>
            </w:pPr>
            <w:r w:rsidRPr="00517295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de-DE"/>
              </w:rPr>
              <w:t xml:space="preserve">Mail: </w:t>
            </w:r>
            <w:r w:rsidR="00F51E23" w:rsidRPr="00517295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de-DE"/>
              </w:rPr>
              <w:t>drehn</w:t>
            </w:r>
            <w:r w:rsidRPr="00517295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de-DE"/>
              </w:rPr>
              <w:t>@mail.</w:t>
            </w:r>
            <w:r w:rsidR="00F51E23" w:rsidRPr="00517295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de-DE"/>
              </w:rPr>
              <w:t>dk</w:t>
            </w:r>
          </w:p>
          <w:p w:rsidR="00AE42C9" w:rsidRPr="00F51E23" w:rsidRDefault="00AE42C9" w:rsidP="00AE42C9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en-US"/>
              </w:rPr>
            </w:pPr>
            <w:r w:rsidRPr="00F51E23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en-US"/>
              </w:rPr>
              <w:t xml:space="preserve">Mobil: </w:t>
            </w:r>
            <w:r w:rsidR="00F51E23" w:rsidRPr="00F51E23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en-US"/>
              </w:rPr>
              <w:t>40 36 54 61</w:t>
            </w:r>
            <w:bookmarkStart w:id="0" w:name="_GoBack"/>
            <w:bookmarkEnd w:id="0"/>
          </w:p>
        </w:tc>
      </w:tr>
    </w:tbl>
    <w:p w:rsidR="003C301D" w:rsidRPr="00F51E23" w:rsidRDefault="003C301D" w:rsidP="003C301D">
      <w:pPr>
        <w:rPr>
          <w:rFonts w:ascii="Arial" w:hAnsi="Arial" w:cs="Arial"/>
          <w:color w:val="135665"/>
          <w:sz w:val="40"/>
          <w:szCs w:val="40"/>
          <w:shd w:val="clear" w:color="auto" w:fill="FFFFFF"/>
          <w:lang w:val="en-US"/>
        </w:rPr>
      </w:pPr>
    </w:p>
    <w:sectPr w:rsidR="003C301D" w:rsidRPr="00F51E23" w:rsidSect="009F3060">
      <w:headerReference w:type="default" r:id="rId6"/>
      <w:pgSz w:w="11906" w:h="16838"/>
      <w:pgMar w:top="1701" w:right="1133" w:bottom="142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FB" w:rsidRDefault="00AA26FB" w:rsidP="00841A50">
      <w:pPr>
        <w:spacing w:after="0" w:line="240" w:lineRule="auto"/>
      </w:pPr>
      <w:r>
        <w:separator/>
      </w:r>
    </w:p>
  </w:endnote>
  <w:endnote w:type="continuationSeparator" w:id="0">
    <w:p w:rsidR="00AA26FB" w:rsidRDefault="00AA26FB" w:rsidP="0084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FB" w:rsidRDefault="00AA26FB" w:rsidP="00841A50">
      <w:pPr>
        <w:spacing w:after="0" w:line="240" w:lineRule="auto"/>
      </w:pPr>
      <w:r>
        <w:separator/>
      </w:r>
    </w:p>
  </w:footnote>
  <w:footnote w:type="continuationSeparator" w:id="0">
    <w:p w:rsidR="00AA26FB" w:rsidRDefault="00AA26FB" w:rsidP="0084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50" w:rsidRDefault="00841A50" w:rsidP="00841A50">
    <w:pPr>
      <w:pStyle w:val="Sidehoved"/>
      <w:ind w:left="-1134"/>
    </w:pPr>
    <w:r>
      <w:rPr>
        <w:noProof/>
        <w:lang w:eastAsia="da-DK"/>
      </w:rPr>
      <w:drawing>
        <wp:inline distT="0" distB="0" distL="0" distR="0">
          <wp:extent cx="7865489" cy="1285836"/>
          <wp:effectExtent l="0" t="0" r="2540" b="0"/>
          <wp:docPr id="84" name="Billed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5489" cy="128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301D" w:rsidRPr="00F81F49" w:rsidRDefault="00A54396" w:rsidP="003C301D">
    <w:pPr>
      <w:jc w:val="center"/>
      <w:rPr>
        <w:color w:val="135665"/>
        <w:sz w:val="72"/>
        <w:szCs w:val="72"/>
      </w:rPr>
    </w:pPr>
    <w:r>
      <w:rPr>
        <w:b/>
        <w:color w:val="135665"/>
        <w:sz w:val="72"/>
        <w:szCs w:val="72"/>
      </w:rPr>
      <w:t>TURNERINGSOPSLAG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1304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41A50"/>
    <w:rsid w:val="0010341E"/>
    <w:rsid w:val="00184C3B"/>
    <w:rsid w:val="002F3846"/>
    <w:rsid w:val="003037D0"/>
    <w:rsid w:val="003C301D"/>
    <w:rsid w:val="00517295"/>
    <w:rsid w:val="00744F1A"/>
    <w:rsid w:val="00772FC1"/>
    <w:rsid w:val="00841A50"/>
    <w:rsid w:val="0097379F"/>
    <w:rsid w:val="009F3060"/>
    <w:rsid w:val="00A54396"/>
    <w:rsid w:val="00AA26FB"/>
    <w:rsid w:val="00AE42C9"/>
    <w:rsid w:val="00D04B5D"/>
    <w:rsid w:val="00D2431F"/>
    <w:rsid w:val="00D84EBB"/>
    <w:rsid w:val="00EA5E30"/>
    <w:rsid w:val="00F150FA"/>
    <w:rsid w:val="00F51E23"/>
    <w:rsid w:val="00F7732F"/>
    <w:rsid w:val="00F81F49"/>
    <w:rsid w:val="00F9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41A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1A50"/>
  </w:style>
  <w:style w:type="paragraph" w:styleId="Sidefod">
    <w:name w:val="footer"/>
    <w:basedOn w:val="Normal"/>
    <w:link w:val="SidefodTegn"/>
    <w:uiPriority w:val="99"/>
    <w:unhideWhenUsed/>
    <w:rsid w:val="00841A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1A50"/>
  </w:style>
  <w:style w:type="table" w:styleId="Tabel-Gitter">
    <w:name w:val="Table Grid"/>
    <w:basedOn w:val="Tabel-Normal"/>
    <w:uiPriority w:val="39"/>
    <w:rsid w:val="003C3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AE42C9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3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Nikolaj</dc:creator>
  <cp:lastModifiedBy>ebbe</cp:lastModifiedBy>
  <cp:revision>3</cp:revision>
  <cp:lastPrinted>2016-04-22T07:07:00Z</cp:lastPrinted>
  <dcterms:created xsi:type="dcterms:W3CDTF">2017-03-28T08:27:00Z</dcterms:created>
  <dcterms:modified xsi:type="dcterms:W3CDTF">2017-03-28T08:29:00Z</dcterms:modified>
</cp:coreProperties>
</file>